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861</w:t>
      </w:r>
      <w:r>
        <w:rPr>
          <w:rFonts w:hint="eastAsia" w:ascii="黑体" w:hAnsi="黑体" w:eastAsia="黑体"/>
          <w:b/>
          <w:sz w:val="30"/>
          <w:szCs w:val="30"/>
        </w:rPr>
        <w:t>《马克思主义理论综合》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考试</w:t>
      </w:r>
      <w:bookmarkStart w:id="1" w:name="_GoBack"/>
      <w:bookmarkEnd w:id="1"/>
      <w:r>
        <w:rPr>
          <w:rFonts w:hint="eastAsia" w:ascii="黑体" w:hAnsi="黑体" w:eastAsia="黑体"/>
          <w:b/>
          <w:sz w:val="30"/>
          <w:szCs w:val="30"/>
        </w:rPr>
        <w:t>大纲</w:t>
      </w:r>
    </w:p>
    <w:p>
      <w:pPr>
        <w:pStyle w:val="10"/>
        <w:numPr>
          <w:ilvl w:val="0"/>
          <w:numId w:val="0"/>
        </w:numPr>
        <w:ind w:left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eastAsia="zh-CN"/>
        </w:rPr>
        <w:t>一、</w:t>
      </w:r>
      <w:r>
        <w:rPr>
          <w:rFonts w:hint="eastAsia" w:ascii="楷体" w:hAnsi="楷体" w:eastAsia="楷体"/>
          <w:b/>
          <w:sz w:val="30"/>
          <w:szCs w:val="30"/>
        </w:rPr>
        <w:t>考试的基本要求</w:t>
      </w:r>
    </w:p>
    <w:p>
      <w:pPr>
        <w:pStyle w:val="10"/>
        <w:numPr>
          <w:ilvl w:val="0"/>
          <w:numId w:val="0"/>
        </w:numPr>
        <w:ind w:leftChars="0" w:firstLine="600" w:firstLineChars="200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着重考察考生马克思主义理论的综合素养，特别是有较扎实的马克思主义基本原理的知识和学理基础，熟悉马克思主义发展历史及其脉络，具有一定的运用马克思主义的基本原理、观点和方法分析问题、解决问题的能力。本考试对考生的具体要求分为三个层次：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　　1、准确识记：有扎实的马克思主义基本原理、马克思主义发展史的基础知识，并能正确理解和表述。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　　2、正确领会：在识记的基础上，较熟练地掌握和领会马克思主义基本原理与基本方法，并能厘清诸多概念和原理的联系与区别。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　　3、较好应用：能运用马克思主义基本原理、基本理论和方法及相关知识点来分析问题、解决问题。</w:t>
      </w:r>
    </w:p>
    <w:p>
      <w:pPr>
        <w:pStyle w:val="10"/>
        <w:numPr>
          <w:ilvl w:val="0"/>
          <w:numId w:val="0"/>
        </w:numPr>
        <w:ind w:left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eastAsia="zh-CN"/>
        </w:rPr>
        <w:t>二、</w:t>
      </w:r>
      <w:r>
        <w:rPr>
          <w:rFonts w:hint="eastAsia" w:ascii="楷体" w:hAnsi="楷体" w:eastAsia="楷体"/>
          <w:b/>
          <w:sz w:val="30"/>
          <w:szCs w:val="30"/>
        </w:rPr>
        <w:t>考试方法与考试时间</w:t>
      </w:r>
    </w:p>
    <w:p>
      <w:pPr>
        <w:pStyle w:val="10"/>
        <w:ind w:left="720" w:firstLine="0" w:firstLineChars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闭卷，总分为</w:t>
      </w:r>
      <w:r>
        <w:rPr>
          <w:rFonts w:ascii="宋体" w:hAnsi="宋体" w:eastAsia="宋体"/>
          <w:sz w:val="30"/>
          <w:szCs w:val="30"/>
        </w:rPr>
        <w:t>150</w:t>
      </w:r>
      <w:r>
        <w:rPr>
          <w:rFonts w:hint="eastAsia" w:ascii="宋体" w:hAnsi="宋体" w:eastAsia="宋体"/>
          <w:sz w:val="30"/>
          <w:szCs w:val="30"/>
        </w:rPr>
        <w:t>分，考试时间为</w:t>
      </w:r>
      <w:r>
        <w:rPr>
          <w:rFonts w:ascii="宋体" w:hAnsi="宋体" w:eastAsia="宋体"/>
          <w:sz w:val="30"/>
          <w:szCs w:val="30"/>
        </w:rPr>
        <w:t>3</w:t>
      </w:r>
      <w:r>
        <w:rPr>
          <w:rFonts w:hint="eastAsia" w:ascii="宋体" w:hAnsi="宋体" w:eastAsia="宋体"/>
          <w:sz w:val="30"/>
          <w:szCs w:val="30"/>
        </w:rPr>
        <w:t>小时</w:t>
      </w:r>
    </w:p>
    <w:p>
      <w:pPr>
        <w:pStyle w:val="10"/>
        <w:numPr>
          <w:ilvl w:val="0"/>
          <w:numId w:val="0"/>
        </w:numPr>
        <w:ind w:left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eastAsia="zh-CN"/>
        </w:rPr>
        <w:t>三、</w:t>
      </w:r>
      <w:r>
        <w:rPr>
          <w:rFonts w:hint="eastAsia" w:ascii="楷体" w:hAnsi="楷体" w:eastAsia="楷体"/>
          <w:b/>
          <w:sz w:val="30"/>
          <w:szCs w:val="30"/>
        </w:rPr>
        <w:t>参考书目（仅供参考）</w:t>
      </w:r>
    </w:p>
    <w:p>
      <w:pPr>
        <w:pStyle w:val="10"/>
        <w:ind w:left="720" w:firstLine="0" w:firstLineChars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1.</w:t>
      </w:r>
      <w:r>
        <w:rPr>
          <w:rFonts w:hint="eastAsia" w:ascii="宋体" w:hAnsi="宋体" w:eastAsia="宋体"/>
          <w:sz w:val="30"/>
          <w:szCs w:val="30"/>
        </w:rPr>
        <w:t>《马克思主义基本原理概论》，本书编写组，高等教育出版社，最新版。</w:t>
      </w:r>
    </w:p>
    <w:p>
      <w:pPr>
        <w:pStyle w:val="10"/>
        <w:ind w:left="720" w:firstLine="0" w:firstLineChars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2.</w:t>
      </w:r>
      <w:r>
        <w:rPr>
          <w:rFonts w:hint="eastAsia" w:ascii="宋体" w:hAnsi="宋体" w:eastAsia="宋体"/>
          <w:sz w:val="30"/>
          <w:szCs w:val="30"/>
        </w:rPr>
        <w:t>《马克思主义发展史》，《马克思主义发展史》编写组，高等教育出版社人民出版社2013年8月。</w:t>
      </w:r>
    </w:p>
    <w:p>
      <w:pPr>
        <w:pStyle w:val="10"/>
        <w:numPr>
          <w:ilvl w:val="0"/>
          <w:numId w:val="0"/>
        </w:numPr>
        <w:ind w:left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eastAsia="zh-CN"/>
        </w:rPr>
        <w:t>四、</w:t>
      </w:r>
      <w:r>
        <w:rPr>
          <w:rFonts w:hint="eastAsia" w:ascii="楷体" w:hAnsi="楷体" w:eastAsia="楷体"/>
          <w:b/>
          <w:sz w:val="30"/>
          <w:szCs w:val="30"/>
        </w:rPr>
        <w:t>试题类型</w:t>
      </w:r>
    </w:p>
    <w:p>
      <w:pPr>
        <w:pStyle w:val="10"/>
        <w:ind w:left="0" w:leftChars="0" w:firstLine="600" w:firstLineChars="200"/>
        <w:rPr>
          <w:rFonts w:hint="eastAsia" w:ascii="宋体" w:hAnsi="宋体" w:eastAsia="宋体"/>
          <w:color w:val="000000"/>
          <w:sz w:val="30"/>
          <w:szCs w:val="30"/>
          <w:shd w:val="clear" w:color="auto" w:fill="FFFFFF"/>
          <w:lang w:eastAsia="zh-CN"/>
        </w:rPr>
      </w:pPr>
      <w:bookmarkStart w:id="0" w:name="baidusnap3"/>
      <w:bookmarkEnd w:id="0"/>
      <w:r>
        <w:rPr>
          <w:rFonts w:hint="eastAsia" w:ascii="宋体" w:hAnsi="宋体" w:eastAsia="宋体"/>
          <w:color w:val="000000"/>
          <w:sz w:val="30"/>
          <w:szCs w:val="30"/>
          <w:shd w:val="clear" w:color="auto" w:fill="FFFFFF"/>
        </w:rPr>
        <w:t>主要包括名词解释、简答题、论述题等类型</w:t>
      </w:r>
      <w:r>
        <w:rPr>
          <w:rFonts w:hint="eastAsia" w:ascii="宋体" w:hAnsi="宋体" w:eastAsia="宋体"/>
          <w:color w:val="000000"/>
          <w:sz w:val="30"/>
          <w:szCs w:val="30"/>
          <w:shd w:val="clear" w:color="auto" w:fill="FFFFFF"/>
          <w:lang w:eastAsia="zh-CN"/>
        </w:rPr>
        <w:t>，并根据每年的考试要求做相应调整。</w:t>
      </w:r>
    </w:p>
    <w:p>
      <w:pPr>
        <w:pStyle w:val="10"/>
        <w:numPr>
          <w:ilvl w:val="0"/>
          <w:numId w:val="0"/>
        </w:numPr>
        <w:ind w:left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eastAsia="zh-CN"/>
        </w:rPr>
        <w:t>五、</w:t>
      </w:r>
      <w:r>
        <w:rPr>
          <w:rFonts w:hint="eastAsia" w:ascii="楷体" w:hAnsi="楷体" w:eastAsia="楷体"/>
          <w:b/>
          <w:sz w:val="30"/>
          <w:szCs w:val="30"/>
        </w:rPr>
        <w:t>考试内容及要求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(一)马克思主义基本原理概论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主要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考察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马克思主义哲学、马克思主义政治经济学和科学社会主义理论内容，主要考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察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学生对于其理论框架和知识结构的掌握程度，具体要求：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1、马克思主义基本原理，主要涉及马克思主义基本特征，如何坚持和发展、学习和运用马克思主义基本原理。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2、马克思主义哲学部分，主要涉及马克思主义哲学的基本概念，辩证唯物主义和历史唯物主义基本原理及相互关系。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辩证唯物主义基本问题包括：物质世界的客观实在性、普遍联系和发展以及发展的基本规律;人与物质世界的关系，生产力基本问题;人与社会的关系，生产关系基本问题;认识世界和改造世界的基本问题，真理与价值问题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历史唯物主义基本问题包括：人类社会发展基本问题，社会发展规律与社会基本矛盾，人类社会形态演变与更替等。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3、马克思主义政治经济学部分，主要涉及资本主义的形成与本质，发展演变情况，基本问题包括：资本主义生产关系及其实质，商品经济与剩余价值学说;资本主义经济运行规律，资本主义基本矛盾与经济危机;资本主义在当代的新变化，国家垄断资本主义的形成与发展，资本主义政治制度与意识形态变化，向社会主义过渡问题;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当代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资本主义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新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变化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等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问题。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4、科学社会主义部分，主要涉及社会主义社会的建立、发展与完善以及共产主义的崇高理想及其实现问题。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科学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社会主义基本问题包括：社会主义生产关系及其实质、社会主义基本制度的建立，社会主义的不断发展及其特征;经济全球化与当代世界的基本趋势，经济全球化与资本主义、社会主义的发展变化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共产主义基本问题包括：共产主义的崇高理想及其基本特征，实现共产主义的必然性，中国特色社会主义的伟大实践及其重要意义。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(二)马克思主义发展史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主要考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察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马克思主义产生、发展的过程及其基本规律，注重全面理解马克思主义的历史发展、时代特征和理论体系的基本内涵，紧密结合人类社会的发展演变，探索马克思主义发展的规律及其趋势，加深对马克思中国化的理论拓展、实践创新与经验总结的认识，从而更全面地把握马克思主义理论的精髓，更有力地推进马克思主义在现时代的创新发展。具体要求：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1、马克思主义发展史的研究对象、特点、历史分期，学习马克思主义发展史的意义和方法。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2、马克思主义的诞生：时代背景和历史条件、主要理论来源，马克思、恩格斯对政治经济学、新世界观的探索和唯物史观的基本形成及其重大意义;重要观点的初步阐述;《共产党宣言》及其意义;对1848年欧洲革命的理论总结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3、剩余价值学说的创立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和马克思主义政治经济学的形成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：马克思对政治经济学理论及其体系早期探索，政治经济学研究对象和方法的创新;对劳动价值论的探索，科学的劳动价值论的形成与系统研究;对资产阶级古典学派“难题”的解决与剩余价值理论的系统阐发，以及对资本主义的本质和历史趋势的分析;政治经济学研究的持续拓展;《资本论》的历史地位及其重大意义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4、马克思主义体系的丰富和发展：科学社会主义理论的持续发展与马克思主义理论体系的不断丰富;对古代社会和东方社会发展道路的关注与研究;马克思主义哲学的新发展和面向新世纪的新探索，马克思主义发展过程中与各种思潮的斗争和对自身的捍卫。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5、马克思主义发展的列宁主义阶段：列宁主义形成的时代背景和列宁早期的革命实践与理论进步;列宁帝国主义理论的创立和社会主义革命理论的创新，马克思主义国家学说和无产阶级专政理论的发展，对民族和殖民地问题的理论阐发;对社会主义建设道路的探索和深入思考</w:t>
      </w:r>
      <w:r>
        <w:rPr>
          <w:rFonts w:hint="eastAsia" w:ascii="宋体" w:hAnsi="宋体" w:eastAsia="宋体"/>
          <w:b w:val="0"/>
          <w:bCs/>
          <w:color w:val="00000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ind w:firstLine="600" w:firstLineChars="200"/>
        <w:jc w:val="left"/>
        <w:rPr>
          <w:rFonts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b w:val="0"/>
          <w:bCs/>
          <w:color w:val="000000"/>
          <w:sz w:val="30"/>
          <w:szCs w:val="30"/>
        </w:rPr>
        <w:t>6、马克思列宁主义在苏联的发展及挫折：马克思主义理论研究的继续推进和对列宁主义的系统阐发;斯大林理论贡献;对苏联社会主义建设经验的理论总结和进一步探索;苏联模式的形成、基本特征及其原因;苏联东欧国家的改革、剧变与历史教训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66D"/>
    <w:rsid w:val="00005253"/>
    <w:rsid w:val="00017028"/>
    <w:rsid w:val="000278B4"/>
    <w:rsid w:val="000734B5"/>
    <w:rsid w:val="00080CF4"/>
    <w:rsid w:val="000C44C5"/>
    <w:rsid w:val="000D0C53"/>
    <w:rsid w:val="000E081A"/>
    <w:rsid w:val="00117D0E"/>
    <w:rsid w:val="001206C2"/>
    <w:rsid w:val="00125EAD"/>
    <w:rsid w:val="00144BA5"/>
    <w:rsid w:val="00154620"/>
    <w:rsid w:val="001B7E1B"/>
    <w:rsid w:val="001C2F32"/>
    <w:rsid w:val="001D1DA3"/>
    <w:rsid w:val="001D48F2"/>
    <w:rsid w:val="001F5363"/>
    <w:rsid w:val="001F7A22"/>
    <w:rsid w:val="0022262A"/>
    <w:rsid w:val="0026406F"/>
    <w:rsid w:val="00286839"/>
    <w:rsid w:val="002C774B"/>
    <w:rsid w:val="002D7F02"/>
    <w:rsid w:val="002F020E"/>
    <w:rsid w:val="002F21D8"/>
    <w:rsid w:val="00301FE8"/>
    <w:rsid w:val="00313149"/>
    <w:rsid w:val="00315C50"/>
    <w:rsid w:val="00345257"/>
    <w:rsid w:val="00350A5E"/>
    <w:rsid w:val="003837B5"/>
    <w:rsid w:val="00395313"/>
    <w:rsid w:val="003C7203"/>
    <w:rsid w:val="003E370F"/>
    <w:rsid w:val="00406806"/>
    <w:rsid w:val="00417324"/>
    <w:rsid w:val="00423312"/>
    <w:rsid w:val="00431A78"/>
    <w:rsid w:val="004675C9"/>
    <w:rsid w:val="00477A0E"/>
    <w:rsid w:val="00486EF9"/>
    <w:rsid w:val="00496B3F"/>
    <w:rsid w:val="004E37AF"/>
    <w:rsid w:val="005066A1"/>
    <w:rsid w:val="00506F48"/>
    <w:rsid w:val="00507B75"/>
    <w:rsid w:val="005249C8"/>
    <w:rsid w:val="00531B06"/>
    <w:rsid w:val="0057721A"/>
    <w:rsid w:val="005A4D16"/>
    <w:rsid w:val="005C12B1"/>
    <w:rsid w:val="005D1B1C"/>
    <w:rsid w:val="0065433F"/>
    <w:rsid w:val="00654760"/>
    <w:rsid w:val="00660BD0"/>
    <w:rsid w:val="00662937"/>
    <w:rsid w:val="0069207E"/>
    <w:rsid w:val="006A7A6A"/>
    <w:rsid w:val="006C1648"/>
    <w:rsid w:val="0070738D"/>
    <w:rsid w:val="007257FA"/>
    <w:rsid w:val="0077629E"/>
    <w:rsid w:val="00780957"/>
    <w:rsid w:val="007A79F2"/>
    <w:rsid w:val="007E295D"/>
    <w:rsid w:val="008329FF"/>
    <w:rsid w:val="00832DEC"/>
    <w:rsid w:val="00865BA3"/>
    <w:rsid w:val="00865C15"/>
    <w:rsid w:val="008733A8"/>
    <w:rsid w:val="008D64D5"/>
    <w:rsid w:val="008F055C"/>
    <w:rsid w:val="00934645"/>
    <w:rsid w:val="00997303"/>
    <w:rsid w:val="009A554C"/>
    <w:rsid w:val="009B0CE0"/>
    <w:rsid w:val="00A117CD"/>
    <w:rsid w:val="00A11F86"/>
    <w:rsid w:val="00A20CCC"/>
    <w:rsid w:val="00A447C2"/>
    <w:rsid w:val="00A778AA"/>
    <w:rsid w:val="00AB02EC"/>
    <w:rsid w:val="00AC66EF"/>
    <w:rsid w:val="00B15582"/>
    <w:rsid w:val="00B501D4"/>
    <w:rsid w:val="00B554B1"/>
    <w:rsid w:val="00B87A09"/>
    <w:rsid w:val="00B962EF"/>
    <w:rsid w:val="00BB7A41"/>
    <w:rsid w:val="00BF764D"/>
    <w:rsid w:val="00C21D8D"/>
    <w:rsid w:val="00C23E9C"/>
    <w:rsid w:val="00C42103"/>
    <w:rsid w:val="00C828A7"/>
    <w:rsid w:val="00CE4B7F"/>
    <w:rsid w:val="00D12283"/>
    <w:rsid w:val="00D43EBE"/>
    <w:rsid w:val="00D5691D"/>
    <w:rsid w:val="00D66AF8"/>
    <w:rsid w:val="00DC21D3"/>
    <w:rsid w:val="00DD474A"/>
    <w:rsid w:val="00E06312"/>
    <w:rsid w:val="00E117E1"/>
    <w:rsid w:val="00E30CC5"/>
    <w:rsid w:val="00E40472"/>
    <w:rsid w:val="00E5332D"/>
    <w:rsid w:val="00EC5540"/>
    <w:rsid w:val="00ED366D"/>
    <w:rsid w:val="00ED583A"/>
    <w:rsid w:val="00EF0A2D"/>
    <w:rsid w:val="00F4153A"/>
    <w:rsid w:val="00FA2FD5"/>
    <w:rsid w:val="00FC171F"/>
    <w:rsid w:val="00FC6E79"/>
    <w:rsid w:val="00FD0290"/>
    <w:rsid w:val="00FD0E26"/>
    <w:rsid w:val="00FF57EC"/>
    <w:rsid w:val="09EB4B03"/>
    <w:rsid w:val="29EA61AA"/>
    <w:rsid w:val="2A0A44F7"/>
    <w:rsid w:val="2CBC05E6"/>
    <w:rsid w:val="37C60C19"/>
    <w:rsid w:val="3AC2624F"/>
    <w:rsid w:val="63181B39"/>
    <w:rsid w:val="681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link w:val="9"/>
    <w:semiHidden/>
    <w:qFormat/>
    <w:uiPriority w:val="99"/>
    <w:rPr>
      <w:rFonts w:ascii="Courier New" w:hAnsi="Courier New" w:cs="Courier New"/>
      <w:sz w:val="20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TML Preformatted Char"/>
    <w:basedOn w:val="5"/>
    <w:link w:val="3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462</Words>
  <Characters>2640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2018-05-17T03:16:00Z</dcterms:created>
  <dc:creator>zbc</dc:creator>
  <cp:lastModifiedBy>ling</cp:lastModifiedBy>
  <dcterms:modified xsi:type="dcterms:W3CDTF">2020-09-15T06:46:54Z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