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</w:p>
    <w:p>
      <w:pPr>
        <w:ind w:left="-283" w:leftChars="-135" w:right="-158" w:rightChars="-75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山东省2020年同等学力全国统考考生健康承诺书</w:t>
      </w:r>
      <w:bookmarkStart w:id="0" w:name="_GoBack"/>
      <w:bookmarkEnd w:id="0"/>
    </w:p>
    <w:p>
      <w:pPr>
        <w:ind w:left="-283" w:leftChars="-135" w:right="-158" w:rightChars="-75"/>
        <w:jc w:val="center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</w:p>
    <w:tbl>
      <w:tblPr>
        <w:tblStyle w:val="2"/>
        <w:tblW w:w="48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318"/>
        <w:gridCol w:w="1733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考号</w:t>
            </w:r>
          </w:p>
        </w:tc>
        <w:tc>
          <w:tcPr>
            <w:tcW w:w="1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.考前14天内，是否出现发热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（体温≥37.3℃）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或其他呼吸道疾病症状？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.山东健康通行码是否为绿色？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  <w:szCs w:val="24"/>
              </w:rPr>
            </w:pP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本人参加2020年同等学力全国统考，现郑重承诺：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240" w:firstLineChars="8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20" w:lineRule="exact"/>
              <w:ind w:firstLine="2240" w:firstLineChars="800"/>
              <w:jc w:val="left"/>
              <w:rPr>
                <w:rFonts w:ascii="仿宋_GB2312" w:hAnsi="Times New Roman" w:eastAsia="仿宋_GB2312" w:cs="仿宋_GB2312"/>
                <w:kern w:val="0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日    期：2020年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spacing w:line="420" w:lineRule="exact"/>
        <w:ind w:left="420" w:hanging="420" w:hangingChars="200"/>
        <w:rPr>
          <w:rFonts w:ascii="仿宋_GB2312" w:eastAsia="仿宋_GB2312" w:cs="仿宋_GB2312"/>
          <w:szCs w:val="21"/>
        </w:rPr>
      </w:pPr>
    </w:p>
    <w:p>
      <w:pPr>
        <w:spacing w:line="420" w:lineRule="exact"/>
        <w:ind w:left="450" w:leftChars="100" w:hanging="240" w:hangingChars="100"/>
        <w:rPr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注：“健康申明”中1、2</w:t>
      </w:r>
      <w:r>
        <w:rPr>
          <w:rFonts w:hint="eastAsia" w:ascii="仿宋_GB2312" w:eastAsia="仿宋_GB2312" w:cs="仿宋_GB2312"/>
          <w:b/>
          <w:sz w:val="24"/>
          <w:szCs w:val="24"/>
        </w:rPr>
        <w:t>为“是”，3为“否”</w:t>
      </w:r>
      <w:r>
        <w:rPr>
          <w:rFonts w:hint="eastAsia" w:ascii="仿宋_GB2312" w:eastAsia="仿宋_GB2312" w:cs="仿宋_GB2312"/>
          <w:sz w:val="24"/>
          <w:szCs w:val="24"/>
        </w:rPr>
        <w:t>的，考生入场前须提供考前7日内有效核酸检测结果。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9F67B7"/>
    <w:rsid w:val="74A44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sdibmzfj</dc:creator>
  <cp:lastModifiedBy>瑮瑮</cp:lastModifiedBy>
  <dcterms:modified xsi:type="dcterms:W3CDTF">2020-10-19T07:56:36Z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