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33" w:rsidRDefault="00DF77B4" w:rsidP="007C0ED7">
      <w:pPr>
        <w:jc w:val="center"/>
        <w:rPr>
          <w:b/>
          <w:sz w:val="36"/>
        </w:rPr>
      </w:pPr>
      <w:r w:rsidRPr="00DF77B4">
        <w:rPr>
          <w:rFonts w:hint="eastAsia"/>
          <w:b/>
          <w:sz w:val="36"/>
        </w:rPr>
        <w:t>天津医科大学硕士研究生招生</w:t>
      </w:r>
      <w:r w:rsidR="0081611C" w:rsidRPr="0081611C">
        <w:rPr>
          <w:rFonts w:hint="eastAsia"/>
          <w:b/>
          <w:sz w:val="36"/>
        </w:rPr>
        <w:t>视频</w:t>
      </w:r>
      <w:r w:rsidRPr="00DF77B4">
        <w:rPr>
          <w:rFonts w:hint="eastAsia"/>
          <w:b/>
          <w:sz w:val="36"/>
        </w:rPr>
        <w:t>复试考生须知</w:t>
      </w:r>
    </w:p>
    <w:p w:rsidR="00DF77B4" w:rsidRDefault="00DF77B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各位考生：</w:t>
      </w:r>
    </w:p>
    <w:p w:rsidR="009E5608" w:rsidRPr="009E5608" w:rsidRDefault="00DF77B4" w:rsidP="009E560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 </w:t>
      </w:r>
      <w:r w:rsidR="009E5608" w:rsidRPr="009E5608">
        <w:rPr>
          <w:rFonts w:ascii="仿宋" w:eastAsia="仿宋" w:hAnsi="仿宋" w:hint="eastAsia"/>
          <w:sz w:val="28"/>
          <w:szCs w:val="28"/>
        </w:rPr>
        <w:t>根据疫情常态化防控要求和教育部关于招生复试的要求，我校 2021 年硕士研究生招生采取网络远程复试的方式进行，复试前各学院复试小组将与考生进行视频软件连接测试，请保持</w:t>
      </w:r>
      <w:r w:rsidR="009E5608" w:rsidRPr="009E5608">
        <w:rPr>
          <w:rFonts w:ascii="仿宋" w:eastAsia="仿宋" w:hAnsi="仿宋"/>
          <w:sz w:val="28"/>
          <w:szCs w:val="28"/>
        </w:rPr>
        <w:t>通讯工具畅通、</w:t>
      </w:r>
      <w:r w:rsidR="009E5608" w:rsidRPr="009E5608">
        <w:rPr>
          <w:rFonts w:ascii="仿宋" w:eastAsia="仿宋" w:hAnsi="仿宋" w:hint="eastAsia"/>
          <w:sz w:val="28"/>
          <w:szCs w:val="28"/>
        </w:rPr>
        <w:t xml:space="preserve">等待复试组通知，听从复试工作人员安排。无故失联的考生，视为放弃本次复试考核。 </w:t>
      </w:r>
    </w:p>
    <w:p w:rsidR="00DF77B4" w:rsidRPr="00DF77B4" w:rsidRDefault="00DF77B4" w:rsidP="009E5608">
      <w:pPr>
        <w:rPr>
          <w:rFonts w:ascii="仿宋" w:eastAsia="仿宋" w:hAnsi="仿宋"/>
          <w:b/>
          <w:sz w:val="28"/>
          <w:szCs w:val="28"/>
        </w:rPr>
      </w:pPr>
      <w:r w:rsidRPr="00DF77B4">
        <w:rPr>
          <w:rFonts w:ascii="仿宋" w:eastAsia="仿宋" w:hAnsi="仿宋" w:hint="eastAsia"/>
          <w:b/>
          <w:sz w:val="28"/>
          <w:szCs w:val="28"/>
        </w:rPr>
        <w:t>一、考前准备：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</w:t>
      </w:r>
      <w:r w:rsidR="00DF77B4" w:rsidRPr="00DF77B4">
        <w:rPr>
          <w:rFonts w:ascii="仿宋" w:eastAsia="仿宋" w:hAnsi="仿宋" w:hint="eastAsia"/>
          <w:b/>
          <w:bCs/>
          <w:sz w:val="28"/>
          <w:szCs w:val="28"/>
        </w:rPr>
        <w:t>硬件设备：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网络远程复试将采取“双机位”设置，请各位考生提前准备好所需设备：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1.“第一机位”用于复试采集考生音、视频源（置于考生正前方，考生面试时正对摄像头保持坐姿端正，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t>双手和头部完全呈现在复试专家可见画面中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），推荐使用带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t>摄像头的笔记本电脑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（也可以是台式机+外接高清摄像头+麦克风），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Windows 7 以上版本，支持 Mac，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并安装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t>最新版Chrome浏览器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。也可采用智能手机，需下载安装最新版学信网APP（下载），安装时请允许学信网App使用摄像头、扬声器、存储空间、网络等权限，以保证正常进行实人验证。同时建议安装最新版Chrome浏览器。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 xml:space="preserve">请考生提前上网站进行测试是否能正常使用，并根据网站考生手册进行相关操作。 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2.“第二机位”用于采集并监控复试过程中考生“第一机位”显示器的音、视频源及考生本人画面（置于考生侧后方成45°拍摄。</w:t>
      </w:r>
      <w:r>
        <w:rPr>
          <w:rFonts w:ascii="仿宋_GB2312" w:eastAsia="仿宋_GB2312" w:hAnsi="仿宋_GB2312" w:cs="仿宋_GB2312" w:hint="eastAsia"/>
          <w:bCs/>
          <w:color w:val="000000"/>
          <w:kern w:val="2"/>
          <w:sz w:val="28"/>
          <w:szCs w:val="28"/>
          <w:shd w:val="clear" w:color="auto" w:fill="FFFFFF"/>
        </w:rPr>
        <w:lastRenderedPageBreak/>
        <w:t>要保证考生考试屏幕能清晰呈现在复试专家可见画面中</w:t>
      </w: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），采用1部手机或笔记本电脑或台式机（须带有摄像头）。推荐使用智能手机，软件要求同第一机位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 xml:space="preserve">。 </w:t>
      </w:r>
    </w:p>
    <w:p w:rsidR="00C76410" w:rsidRDefault="00C76410" w:rsidP="00C76410">
      <w:pPr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双机位摆放位置示图：</w:t>
      </w:r>
    </w:p>
    <w:p w:rsidR="00C76410" w:rsidRDefault="00C76410" w:rsidP="00C76410">
      <w:pPr>
        <w:ind w:firstLineChars="200" w:firstLine="42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</w:rPr>
        <w:drawing>
          <wp:inline distT="0" distB="0" distL="0" distR="0">
            <wp:extent cx="5269865" cy="3425190"/>
            <wp:effectExtent l="19050" t="0" r="6985" b="0"/>
            <wp:docPr id="2" name="图片 4" descr="1588994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1588994798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4251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10" w:rsidRDefault="00C76410" w:rsidP="00C76410">
      <w:pPr>
        <w:ind w:firstLineChars="200" w:firstLine="420"/>
        <w:rPr>
          <w:rFonts w:ascii="仿宋_GB2312" w:eastAsia="仿宋_GB2312" w:hAnsi="仿宋_GB2312" w:cs="仿宋_GB2312"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</w:rPr>
        <w:lastRenderedPageBreak/>
        <w:drawing>
          <wp:inline distT="0" distB="0" distL="0" distR="0">
            <wp:extent cx="5266690" cy="4560570"/>
            <wp:effectExtent l="19050" t="0" r="0" b="0"/>
            <wp:docPr id="4" name="图片 6" descr="15889951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588995164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5605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Chars="200" w:firstLine="56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3. 请考生提前准备好远程复试所需的硬件设备，复试前按复试组的通知要求</w:t>
      </w:r>
      <w:r>
        <w:rPr>
          <w:rFonts w:ascii="仿宋_GB2312" w:eastAsia="仿宋_GB2312" w:hAnsi="仿宋_GB2312" w:cs="仿宋_GB2312" w:hint="eastAsia"/>
          <w:bCs/>
          <w:color w:val="000000"/>
          <w:sz w:val="28"/>
          <w:szCs w:val="28"/>
          <w:shd w:val="clear" w:color="auto" w:fill="FFFFFF"/>
        </w:rPr>
        <w:t>进行测试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，以保证复试正常进行。</w:t>
      </w:r>
    </w:p>
    <w:p w:rsidR="00C76410" w:rsidRDefault="00C76410" w:rsidP="00C76410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（二）环境要求：</w:t>
      </w:r>
    </w:p>
    <w:p w:rsidR="00FE11A4" w:rsidRPr="00FE11A4" w:rsidRDefault="00C76410" w:rsidP="00FE11A4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1.复试需选择独立、光线良好、安静、无干扰、相对封闭独立的空间，不得选择网吧、商场、广场等影响音视频效果和有损复试严肃性的场所。复试期间房间内不得有其他人，也不允许出现其他声音。不得由他人替考，也不得接受他人或机构以任何方式助考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考生复试时需面向墙面（间隔不超过 1 米），不要背对窗户，复试场所内不得存放任何书刊、报纸、资料、其他电子设备等。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参考环境：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2"/>
          <w:shd w:val="clear" w:color="auto" w:fill="FFFFFF"/>
        </w:rPr>
        <w:lastRenderedPageBreak/>
        <w:drawing>
          <wp:inline distT="0" distB="0" distL="0" distR="0">
            <wp:extent cx="4276090" cy="4952365"/>
            <wp:effectExtent l="19050" t="0" r="0" b="0"/>
            <wp:docPr id="7" name="图片 1" descr="15888222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588822290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49523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2.良好的4G网络环境、稳定的宽带接入，复试期间应全程保持在线。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3.如网络不稳定或宿舍不满足条件，请自行安排有稳定宽带或者无线网络并且独立、安静、光线适宜的场所（有条件的亲友家中或者酒店）参加考试，须做好个人防护和场所环境防疫消毒工作。</w:t>
      </w:r>
    </w:p>
    <w:p w:rsidR="00C76410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000000"/>
          <w:kern w:val="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kern w:val="2"/>
          <w:sz w:val="28"/>
          <w:szCs w:val="28"/>
          <w:shd w:val="clear" w:color="auto" w:fill="FFFFFF"/>
        </w:rPr>
        <w:t>4.线上复试前需保证设备电量充足，网络连接正常。复试期间关闭移动设备通话、录屏、外放音乐、闹钟、自动锁屏等可能影响面试的应用程序。</w:t>
      </w:r>
    </w:p>
    <w:p w:rsidR="00C76410" w:rsidRPr="006548B6" w:rsidRDefault="00C76410" w:rsidP="00C76410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color w:val="FF0000"/>
          <w:kern w:val="2"/>
          <w:sz w:val="28"/>
          <w:szCs w:val="28"/>
          <w:shd w:val="clear" w:color="auto" w:fill="FFFFFF"/>
        </w:rPr>
      </w:pPr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5.不要变更研招网报名时的手机号码并及时关注</w:t>
      </w:r>
      <w:r w:rsid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天津医科大学研究生院</w:t>
      </w:r>
      <w:r w:rsidRPr="006548B6">
        <w:rPr>
          <w:rFonts w:ascii="仿宋_GB2312" w:eastAsia="仿宋_GB2312" w:hAnsi="仿宋_GB2312" w:cs="仿宋_GB2312" w:hint="eastAsia"/>
          <w:color w:val="FF0000"/>
          <w:kern w:val="2"/>
          <w:sz w:val="28"/>
          <w:szCs w:val="28"/>
          <w:shd w:val="clear" w:color="auto" w:fill="FFFFFF"/>
        </w:rPr>
        <w:t>官网通知。</w:t>
      </w:r>
    </w:p>
    <w:p w:rsidR="00C76410" w:rsidRDefault="00C76410" w:rsidP="00C76410">
      <w:pPr>
        <w:widowControl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lastRenderedPageBreak/>
        <w:t>（三）软件要求：所有专业将采用</w:t>
      </w:r>
      <w:r>
        <w:rPr>
          <w:rFonts w:ascii="仿宋_GB2312" w:eastAsia="仿宋_GB2312" w:hAnsi="仿宋_GB2312" w:cs="仿宋_GB2312" w:hint="eastAsia"/>
          <w:b/>
          <w:bCs/>
          <w:color w:val="000000"/>
          <w:sz w:val="28"/>
          <w:szCs w:val="28"/>
          <w:u w:val="single"/>
          <w:shd w:val="clear" w:color="auto" w:fill="FFFFFF"/>
        </w:rPr>
        <w:t>学信网招生远程面试系统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，登录地址：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https://bm.chsi.com.cn/ycms/stu/，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请考生提前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注册登录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，操作流程详见https://bm.chsi.com.cn/ycms/kssysm/。</w:t>
      </w:r>
    </w:p>
    <w:p w:rsidR="000D1F5F" w:rsidRDefault="00C76410" w:rsidP="006548B6">
      <w:pPr>
        <w:widowControl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备用软件平台：所</w:t>
      </w:r>
      <w:r w:rsidR="008E7040"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有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专业将采用腾讯会议作为备用平台，具体等待各</w:t>
      </w:r>
      <w:r w:rsidR="006548B6"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复试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组通知。</w:t>
      </w:r>
    </w:p>
    <w:p w:rsidR="006548B6" w:rsidRPr="006548B6" w:rsidRDefault="006548B6" w:rsidP="006548B6">
      <w:pPr>
        <w:widowControl/>
        <w:spacing w:line="360" w:lineRule="auto"/>
        <w:ind w:firstLineChars="200" w:firstLine="560"/>
        <w:jc w:val="left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（四）材料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提交：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按照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《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天津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医科大学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2021年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硕士研究生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招生复试、录取工作实施方案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》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要求，资格审查部分准备相关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材料，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将材料拍照或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扫描上传“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招生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远程面试系统”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并</w:t>
      </w:r>
      <w:r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提交审核。</w:t>
      </w:r>
      <w:r w:rsidRPr="006548B6"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注意：如上传材料不符合学校要求，材料有可能被</w:t>
      </w:r>
      <w:r w:rsidR="005E6703"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退回修改</w:t>
      </w:r>
      <w:r w:rsidRPr="006548B6"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，需重新修改并提交，请考生提交材料后，随时关注后续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审核结果</w:t>
      </w:r>
      <w:r w:rsidRPr="006548B6"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  <w:t>。</w:t>
      </w:r>
    </w:p>
    <w:p w:rsidR="000D1F5F" w:rsidRPr="000D1F5F" w:rsidRDefault="000D1F5F" w:rsidP="0081611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 w:rsidRPr="000D1F5F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b/>
          <w:bCs/>
          <w:sz w:val="28"/>
          <w:szCs w:val="28"/>
        </w:rPr>
        <w:t>材料准备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:rsid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sz w:val="28"/>
          <w:szCs w:val="28"/>
        </w:rPr>
        <w:t>将身份证、初试准考证、成绩单等相关证明材料，方便复试秘书查验身份，</w:t>
      </w:r>
      <w:r w:rsidRPr="000D1F5F">
        <w:rPr>
          <w:rFonts w:ascii="仿宋" w:eastAsia="仿宋" w:hAnsi="仿宋" w:hint="eastAsia"/>
          <w:sz w:val="28"/>
          <w:szCs w:val="28"/>
        </w:rPr>
        <w:t>复试</w:t>
      </w:r>
      <w:r>
        <w:rPr>
          <w:rFonts w:ascii="仿宋" w:eastAsia="仿宋" w:hAnsi="仿宋" w:hint="eastAsia"/>
          <w:sz w:val="28"/>
          <w:szCs w:val="28"/>
        </w:rPr>
        <w:t>时</w:t>
      </w:r>
      <w:r w:rsidR="0081611C">
        <w:rPr>
          <w:rFonts w:ascii="仿宋" w:eastAsia="仿宋" w:hAnsi="仿宋" w:hint="eastAsia"/>
          <w:sz w:val="28"/>
          <w:szCs w:val="28"/>
        </w:rPr>
        <w:t>按</w:t>
      </w:r>
      <w:r w:rsidRPr="000D1F5F">
        <w:rPr>
          <w:rFonts w:ascii="仿宋" w:eastAsia="仿宋" w:hAnsi="仿宋" w:hint="eastAsia"/>
          <w:sz w:val="28"/>
          <w:szCs w:val="28"/>
        </w:rPr>
        <w:t>复试专家</w:t>
      </w:r>
      <w:r w:rsidR="0081611C">
        <w:rPr>
          <w:rFonts w:ascii="仿宋" w:eastAsia="仿宋" w:hAnsi="仿宋" w:hint="eastAsia"/>
          <w:sz w:val="28"/>
          <w:szCs w:val="28"/>
        </w:rPr>
        <w:t>要求进行</w:t>
      </w:r>
      <w:r w:rsidRPr="000D1F5F">
        <w:rPr>
          <w:rFonts w:ascii="仿宋" w:eastAsia="仿宋" w:hAnsi="仿宋" w:hint="eastAsia"/>
          <w:sz w:val="28"/>
          <w:szCs w:val="28"/>
        </w:rPr>
        <w:t>展示。</w:t>
      </w:r>
    </w:p>
    <w:p w:rsidR="000D1F5F" w:rsidRPr="000D1F5F" w:rsidRDefault="000D1F5F" w:rsidP="0081611C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（2）黑色签字笔和空白A4纸一张</w:t>
      </w:r>
    </w:p>
    <w:p w:rsidR="000D1F5F" w:rsidRPr="000D1F5F" w:rsidRDefault="000D1F5F" w:rsidP="0081611C">
      <w:pPr>
        <w:ind w:firstLineChars="196" w:firstLine="551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Pr="000D1F5F">
        <w:rPr>
          <w:rFonts w:ascii="仿宋" w:eastAsia="仿宋" w:hAnsi="仿宋" w:hint="eastAsia"/>
          <w:b/>
          <w:bCs/>
          <w:sz w:val="28"/>
          <w:szCs w:val="28"/>
        </w:rPr>
        <w:t>、复试纪律：</w:t>
      </w:r>
    </w:p>
    <w:p w:rsidR="000D1F5F" w:rsidRPr="000D1F5F" w:rsidRDefault="006548B6" w:rsidP="006548B6">
      <w:pPr>
        <w:ind w:firstLineChars="150" w:firstLine="42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</w:t>
      </w:r>
      <w:r w:rsidR="000D1F5F" w:rsidRPr="000D1F5F">
        <w:rPr>
          <w:rFonts w:ascii="仿宋" w:eastAsia="仿宋" w:hAnsi="仿宋" w:hint="eastAsia"/>
          <w:sz w:val="28"/>
          <w:szCs w:val="28"/>
        </w:rPr>
        <w:t>自觉服从考试组织管理部门的统一安排，接受复试老师的管理、监督和检查。</w:t>
      </w:r>
    </w:p>
    <w:p w:rsidR="00EF029B" w:rsidRDefault="006548B6" w:rsidP="006548B6">
      <w:pPr>
        <w:ind w:firstLineChars="150" w:firstLine="42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（二）</w:t>
      </w:r>
      <w:r w:rsidR="000D1F5F" w:rsidRPr="000D1F5F">
        <w:rPr>
          <w:rFonts w:ascii="仿宋" w:eastAsia="仿宋" w:hAnsi="仿宋" w:hint="eastAsia"/>
          <w:sz w:val="28"/>
          <w:szCs w:val="28"/>
        </w:rPr>
        <w:t>严禁考生弄虚作假及替考作弊行为，一经查实将按照《国家教育考试违规处理办法》、《普通高等学校招生违规行为处理暂行办法》，视情节轻重予以处理</w:t>
      </w:r>
      <w:r w:rsidR="00EF029B">
        <w:rPr>
          <w:rFonts w:ascii="仿宋" w:eastAsia="仿宋" w:hAnsi="仿宋" w:hint="eastAsia"/>
          <w:sz w:val="28"/>
          <w:szCs w:val="28"/>
        </w:rPr>
        <w:t>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（三）</w:t>
      </w:r>
      <w:r w:rsidR="000D1F5F" w:rsidRPr="000D1F5F">
        <w:rPr>
          <w:rFonts w:ascii="仿宋" w:eastAsia="仿宋" w:hAnsi="仿宋" w:hint="eastAsia"/>
          <w:sz w:val="28"/>
          <w:szCs w:val="28"/>
        </w:rPr>
        <w:t>考生需将五官清楚显露，不得故意遮蔽面部、耳朵等部位，复试期间不得戴帽子、墨镜、口罩等，以保证身份确认及复试全程实</w:t>
      </w:r>
      <w:r w:rsidR="000D1F5F" w:rsidRPr="000D1F5F">
        <w:rPr>
          <w:rFonts w:ascii="仿宋" w:eastAsia="仿宋" w:hAnsi="仿宋" w:hint="eastAsia"/>
          <w:sz w:val="28"/>
          <w:szCs w:val="28"/>
        </w:rPr>
        <w:lastRenderedPageBreak/>
        <w:t>时监控。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（四）</w:t>
      </w:r>
      <w:r w:rsidR="000D1F5F" w:rsidRPr="000D1F5F">
        <w:rPr>
          <w:rFonts w:ascii="仿宋" w:eastAsia="仿宋" w:hAnsi="仿宋" w:hint="eastAsia"/>
          <w:sz w:val="28"/>
          <w:szCs w:val="28"/>
        </w:rPr>
        <w:t>复试过程中不得使用美颜及滤镜，本人全程出镜，不得中途离开座位，无关人员不得在考试区域内出现，否则视为违纪。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（五）</w:t>
      </w:r>
      <w:r w:rsidR="000D1F5F" w:rsidRPr="000D1F5F">
        <w:rPr>
          <w:rFonts w:ascii="仿宋" w:eastAsia="仿宋" w:hAnsi="仿宋" w:hint="eastAsia"/>
          <w:sz w:val="28"/>
          <w:szCs w:val="28"/>
        </w:rPr>
        <w:t>复试过程中严禁考生对复试过程进行录音录像，</w:t>
      </w:r>
      <w:r w:rsidR="00EF029B">
        <w:rPr>
          <w:rFonts w:ascii="仿宋" w:eastAsia="仿宋" w:hAnsi="仿宋" w:hint="eastAsia"/>
          <w:sz w:val="28"/>
          <w:szCs w:val="28"/>
        </w:rPr>
        <w:t>严禁使用设备进行直播，</w:t>
      </w:r>
      <w:r w:rsidR="000D1F5F" w:rsidRPr="000D1F5F">
        <w:rPr>
          <w:rFonts w:ascii="仿宋" w:eastAsia="仿宋" w:hAnsi="仿宋" w:hint="eastAsia"/>
          <w:sz w:val="28"/>
          <w:szCs w:val="28"/>
        </w:rPr>
        <w:t>严禁将复试相关资料上传网络或提供给相关培训机构，一经查实将取消其复试资格并追究相关责任。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（六）</w:t>
      </w:r>
      <w:r w:rsidR="000D1F5F" w:rsidRPr="000D1F5F">
        <w:rPr>
          <w:rFonts w:ascii="仿宋" w:eastAsia="仿宋" w:hAnsi="仿宋" w:hint="eastAsia"/>
          <w:sz w:val="28"/>
          <w:szCs w:val="28"/>
        </w:rPr>
        <w:t>若复试过程中遇到网络中断等突发状况，自觉服从重考等安排。</w:t>
      </w:r>
    </w:p>
    <w:p w:rsidR="006548B6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（七）</w:t>
      </w:r>
      <w:r w:rsidR="000D1F5F" w:rsidRPr="000D1F5F">
        <w:rPr>
          <w:rFonts w:ascii="仿宋" w:eastAsia="仿宋" w:hAnsi="仿宋" w:hint="eastAsia"/>
          <w:sz w:val="28"/>
          <w:szCs w:val="28"/>
        </w:rPr>
        <w:t>进入视频复试系统后，</w:t>
      </w:r>
      <w:r>
        <w:rPr>
          <w:rFonts w:ascii="仿宋" w:eastAsia="仿宋" w:hAnsi="仿宋" w:hint="eastAsia"/>
          <w:sz w:val="28"/>
          <w:szCs w:val="28"/>
        </w:rPr>
        <w:t>完成以下动作：</w:t>
      </w:r>
    </w:p>
    <w:p w:rsidR="000D1F5F" w:rsidRPr="000D1F5F" w:rsidRDefault="006548B6" w:rsidP="006548B6">
      <w:pPr>
        <w:ind w:firstLineChars="100" w:firstLine="28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1.手持身份证向面试专家展示正面：</w:t>
      </w:r>
    </w:p>
    <w:p w:rsidR="000D1F5F" w:rsidRPr="000D1F5F" w:rsidRDefault="000D1F5F" w:rsidP="006548B6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 w:hint="eastAsia"/>
          <w:sz w:val="28"/>
          <w:szCs w:val="28"/>
        </w:rPr>
        <w:t>展示身份证标准示例照片：</w:t>
      </w:r>
    </w:p>
    <w:p w:rsidR="000D1F5F" w:rsidRDefault="000D1F5F" w:rsidP="000D1F5F">
      <w:pPr>
        <w:rPr>
          <w:rFonts w:ascii="仿宋" w:eastAsia="仿宋" w:hAnsi="仿宋"/>
          <w:sz w:val="28"/>
          <w:szCs w:val="28"/>
        </w:rPr>
      </w:pPr>
      <w:r w:rsidRPr="000D1F5F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855720" cy="2537460"/>
            <wp:effectExtent l="19050" t="0" r="0" b="0"/>
            <wp:docPr id="6" name="图片 6" descr="http://yzb.tju.edu.cn/xwzx/zxxx/202004/W020200428612202969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yzb.tju.edu.cn/xwzx/zxxx/202004/W02020042861220296949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8B6" w:rsidRDefault="0038518D" w:rsidP="00FE11A4">
      <w:pPr>
        <w:ind w:firstLine="550"/>
        <w:rPr>
          <w:rFonts w:ascii="仿宋_GB2312" w:eastAsia="仿宋_GB2312" w:hAnsi="仿宋_GB2312" w:cs="仿宋_GB2312"/>
          <w:color w:val="000000"/>
          <w:sz w:val="28"/>
          <w:szCs w:val="28"/>
          <w:shd w:val="clear" w:color="auto" w:fill="FFFFFF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左右转头90°，查看耳朵</w:t>
      </w:r>
    </w:p>
    <w:p w:rsidR="00FE11A4" w:rsidRPr="00FE11A4" w:rsidRDefault="00FE11A4" w:rsidP="00FE11A4">
      <w:pPr>
        <w:pStyle w:val="a7"/>
        <w:widowControl/>
        <w:spacing w:before="0" w:beforeAutospacing="0" w:after="0" w:afterAutospacing="0" w:line="360" w:lineRule="auto"/>
        <w:ind w:firstLine="480"/>
        <w:rPr>
          <w:rFonts w:ascii="仿宋_GB2312" w:eastAsia="仿宋_GB2312" w:hAnsi="仿宋_GB2312" w:cs="仿宋_GB2312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shd w:val="clear" w:color="auto" w:fill="FFFFFF"/>
        </w:rPr>
        <w:t>3.</w:t>
      </w:r>
      <w:r w:rsidRPr="00FE11A4">
        <w:rPr>
          <w:rFonts w:ascii="仿宋" w:eastAsia="仿宋" w:hAnsi="仿宋" w:hint="eastAsia"/>
          <w:sz w:val="28"/>
          <w:szCs w:val="28"/>
        </w:rPr>
        <w:t>考生复试前需向考官360度旋转摄像头，展示周围环境，考官认可后方可开始面试。</w:t>
      </w:r>
      <w:r w:rsidRPr="00FE11A4">
        <w:rPr>
          <w:rFonts w:ascii="宋体" w:hAnsi="宋体" w:cs="宋体" w:hint="eastAsia"/>
          <w:sz w:val="28"/>
          <w:szCs w:val="28"/>
        </w:rPr>
        <w:t> </w:t>
      </w:r>
    </w:p>
    <w:p w:rsidR="00FE11A4" w:rsidRPr="00FE11A4" w:rsidRDefault="00FE11A4" w:rsidP="00FE11A4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(八) </w:t>
      </w:r>
      <w:r w:rsidR="000D1F5F" w:rsidRPr="000D1F5F">
        <w:rPr>
          <w:rFonts w:ascii="仿宋" w:eastAsia="仿宋" w:hAnsi="仿宋" w:hint="eastAsia"/>
          <w:sz w:val="28"/>
          <w:szCs w:val="28"/>
        </w:rPr>
        <w:t>考生复试全程，双手置于摄像头拍摄范围内，不</w:t>
      </w:r>
      <w:r w:rsidR="00EF029B">
        <w:rPr>
          <w:rFonts w:ascii="仿宋" w:eastAsia="仿宋" w:hAnsi="仿宋" w:hint="eastAsia"/>
          <w:sz w:val="28"/>
          <w:szCs w:val="28"/>
        </w:rPr>
        <w:t>得</w:t>
      </w:r>
      <w:r w:rsidR="000D1F5F" w:rsidRPr="000D1F5F">
        <w:rPr>
          <w:rFonts w:ascii="仿宋" w:eastAsia="仿宋" w:hAnsi="仿宋" w:hint="eastAsia"/>
          <w:sz w:val="28"/>
          <w:szCs w:val="28"/>
        </w:rPr>
        <w:t>做与复试无关动作。</w:t>
      </w:r>
    </w:p>
    <w:sectPr w:rsidR="00FE11A4" w:rsidRPr="00FE11A4" w:rsidSect="009B77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526" w:rsidRDefault="00471526" w:rsidP="00F35F9A">
      <w:r>
        <w:separator/>
      </w:r>
    </w:p>
  </w:endnote>
  <w:endnote w:type="continuationSeparator" w:id="1">
    <w:p w:rsidR="00471526" w:rsidRDefault="00471526" w:rsidP="00F35F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526" w:rsidRDefault="00471526" w:rsidP="00F35F9A">
      <w:r>
        <w:separator/>
      </w:r>
    </w:p>
  </w:footnote>
  <w:footnote w:type="continuationSeparator" w:id="1">
    <w:p w:rsidR="00471526" w:rsidRDefault="00471526" w:rsidP="00F35F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7B4"/>
    <w:rsid w:val="000D1F5F"/>
    <w:rsid w:val="002B238C"/>
    <w:rsid w:val="0038518D"/>
    <w:rsid w:val="003B7342"/>
    <w:rsid w:val="00402D4E"/>
    <w:rsid w:val="0045072B"/>
    <w:rsid w:val="00471526"/>
    <w:rsid w:val="004B73E0"/>
    <w:rsid w:val="005063E1"/>
    <w:rsid w:val="00592239"/>
    <w:rsid w:val="005D5D3F"/>
    <w:rsid w:val="005E6703"/>
    <w:rsid w:val="00653D6B"/>
    <w:rsid w:val="006548B6"/>
    <w:rsid w:val="00655A0B"/>
    <w:rsid w:val="0067286B"/>
    <w:rsid w:val="006F1DB3"/>
    <w:rsid w:val="006F4CBE"/>
    <w:rsid w:val="007C0ED7"/>
    <w:rsid w:val="0081611C"/>
    <w:rsid w:val="00817372"/>
    <w:rsid w:val="00862739"/>
    <w:rsid w:val="00871666"/>
    <w:rsid w:val="008E7040"/>
    <w:rsid w:val="009B7733"/>
    <w:rsid w:val="009E5608"/>
    <w:rsid w:val="00B24A3E"/>
    <w:rsid w:val="00C76410"/>
    <w:rsid w:val="00D35A32"/>
    <w:rsid w:val="00D452F0"/>
    <w:rsid w:val="00DF77B4"/>
    <w:rsid w:val="00EF029B"/>
    <w:rsid w:val="00F35F9A"/>
    <w:rsid w:val="00FD7190"/>
    <w:rsid w:val="00FE11A4"/>
    <w:rsid w:val="00FE6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7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D1F5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D1F5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D1F5F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35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35F9A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35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35F9A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C7641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9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5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293</Words>
  <Characters>1674</Characters>
  <Application>Microsoft Office Word</Application>
  <DocSecurity>0</DocSecurity>
  <Lines>13</Lines>
  <Paragraphs>3</Paragraphs>
  <ScaleCrop>false</ScaleCrop>
  <Company>Microsoft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Administrator</cp:lastModifiedBy>
  <cp:revision>6</cp:revision>
  <cp:lastPrinted>2021-03-24T12:59:00Z</cp:lastPrinted>
  <dcterms:created xsi:type="dcterms:W3CDTF">2021-03-24T11:07:00Z</dcterms:created>
  <dcterms:modified xsi:type="dcterms:W3CDTF">2021-03-25T07:57:00Z</dcterms:modified>
</cp:coreProperties>
</file>