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BD" w:rsidRDefault="000A7510">
      <w:pPr>
        <w:spacing w:line="4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2022年全国硕士研究生招生考试南通市教育考试院报考点公告(二)</w:t>
      </w:r>
    </w:p>
    <w:p w:rsidR="00626ABD" w:rsidRDefault="00626ABD">
      <w:pPr>
        <w:pStyle w:val="a5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一．网上确认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流程</w:t>
      </w: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及要求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：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1</w:t>
      </w:r>
      <w:r>
        <w:rPr>
          <w:rFonts w:ascii="Times New Roman" w:hAnsi="Times New Roman" w:cs="Times New Roman"/>
          <w:kern w:val="2"/>
          <w:sz w:val="32"/>
          <w:szCs w:val="32"/>
        </w:rPr>
        <w:t>．凡符合本报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考</w:t>
      </w:r>
      <w:r>
        <w:rPr>
          <w:rFonts w:ascii="Times New Roman" w:hAnsi="Times New Roman" w:cs="Times New Roman"/>
          <w:kern w:val="2"/>
          <w:sz w:val="32"/>
          <w:szCs w:val="32"/>
        </w:rPr>
        <w:t>点公告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（一）</w:t>
      </w:r>
      <w:r>
        <w:rPr>
          <w:rFonts w:ascii="Times New Roman" w:hAnsi="Times New Roman" w:cs="Times New Roman"/>
          <w:kern w:val="2"/>
          <w:sz w:val="32"/>
          <w:szCs w:val="32"/>
        </w:rPr>
        <w:t>的考生，须于</w:t>
      </w:r>
      <w:r>
        <w:rPr>
          <w:rFonts w:ascii="Times New Roman" w:hAnsi="Times New Roman" w:cs="Times New Roman"/>
          <w:kern w:val="2"/>
          <w:sz w:val="32"/>
          <w:szCs w:val="32"/>
        </w:rPr>
        <w:t>20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21</w:t>
      </w:r>
      <w:r>
        <w:rPr>
          <w:rFonts w:ascii="Times New Roman" w:hAnsi="Times New Roman" w:cs="Times New Roman"/>
          <w:kern w:val="2"/>
          <w:sz w:val="32"/>
          <w:szCs w:val="32"/>
        </w:rPr>
        <w:t>年</w:t>
      </w:r>
      <w:r>
        <w:rPr>
          <w:rFonts w:ascii="Times New Roman" w:hAnsi="Times New Roman" w:cs="Times New Roman"/>
          <w:kern w:val="2"/>
          <w:sz w:val="32"/>
          <w:szCs w:val="32"/>
        </w:rPr>
        <w:t>11</w:t>
      </w:r>
      <w:r>
        <w:rPr>
          <w:rFonts w:ascii="Times New Roman" w:hAnsi="Times New Roman" w:cs="Times New Roman"/>
          <w:kern w:val="2"/>
          <w:sz w:val="32"/>
          <w:szCs w:val="32"/>
        </w:rPr>
        <w:t>月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4</w:t>
      </w:r>
      <w:r>
        <w:rPr>
          <w:rFonts w:ascii="Times New Roman" w:hAnsi="Times New Roman" w:cs="Times New Roman"/>
          <w:kern w:val="2"/>
          <w:sz w:val="32"/>
          <w:szCs w:val="32"/>
        </w:rPr>
        <w:t>日</w:t>
      </w:r>
      <w:r>
        <w:rPr>
          <w:rFonts w:ascii="Times New Roman" w:hAnsi="Times New Roman" w:cs="Times New Roman"/>
          <w:kern w:val="2"/>
          <w:sz w:val="32"/>
          <w:szCs w:val="32"/>
        </w:rPr>
        <w:t>17:00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前进行网上确认，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逾期未确认视为自动放弃</w:t>
      </w:r>
      <w:r>
        <w:rPr>
          <w:rFonts w:ascii="Times New Roman" w:hAnsi="Times New Roman" w:cs="Times New Roman"/>
          <w:kern w:val="2"/>
          <w:sz w:val="32"/>
          <w:szCs w:val="32"/>
        </w:rPr>
        <w:t>。登录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研招网（</w:t>
      </w:r>
      <w:r>
        <w:rPr>
          <w:rFonts w:ascii="Times New Roman" w:hAnsi="Times New Roman" w:cs="Times New Roman"/>
          <w:kern w:val="2"/>
          <w:sz w:val="32"/>
          <w:szCs w:val="32"/>
        </w:rPr>
        <w:t>http://yz.chsi.com.cn/wsqr/</w:t>
      </w:r>
      <w:r>
        <w:rPr>
          <w:rFonts w:ascii="Times New Roman" w:hAnsi="Times New Roman" w:cs="Times New Roman"/>
          <w:kern w:val="2"/>
          <w:sz w:val="32"/>
          <w:szCs w:val="32"/>
        </w:rPr>
        <w:t>）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，点击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开始网上确认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，输入学信网账号、密码，核对本人的网报信息、上传相关材料照片（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要求</w:t>
      </w:r>
      <w:r>
        <w:rPr>
          <w:rFonts w:ascii="Times New Roman" w:hAnsi="Times New Roman" w:cs="Times New Roman"/>
          <w:kern w:val="2"/>
          <w:sz w:val="32"/>
          <w:szCs w:val="32"/>
        </w:rPr>
        <w:t>详见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下文</w:t>
      </w:r>
      <w:r>
        <w:rPr>
          <w:rFonts w:ascii="Times New Roman" w:hAnsi="Times New Roman" w:cs="Times New Roman"/>
          <w:kern w:val="2"/>
          <w:sz w:val="32"/>
          <w:szCs w:val="32"/>
        </w:rPr>
        <w:t>）后等待审核结果。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2</w:t>
      </w:r>
      <w:r>
        <w:rPr>
          <w:rFonts w:ascii="Times New Roman" w:hAnsi="Times New Roman" w:cs="Times New Roman"/>
          <w:kern w:val="2"/>
          <w:sz w:val="32"/>
          <w:szCs w:val="32"/>
        </w:rPr>
        <w:t>．考生需在提交信息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次日</w:t>
      </w:r>
      <w:r>
        <w:rPr>
          <w:rFonts w:ascii="Times New Roman" w:hAnsi="Times New Roman" w:cs="Times New Roman"/>
          <w:kern w:val="2"/>
          <w:sz w:val="32"/>
          <w:szCs w:val="32"/>
        </w:rPr>
        <w:t>及时查询审核结果（</w:t>
      </w:r>
      <w:r>
        <w:rPr>
          <w:rFonts w:ascii="Times New Roman" w:hAnsi="Times New Roman" w:cs="Times New Roman"/>
          <w:kern w:val="2"/>
          <w:sz w:val="32"/>
          <w:szCs w:val="32"/>
        </w:rPr>
        <w:t>11</w:t>
      </w:r>
      <w:r>
        <w:rPr>
          <w:rFonts w:ascii="Times New Roman" w:hAnsi="Times New Roman" w:cs="Times New Roman"/>
          <w:kern w:val="2"/>
          <w:sz w:val="32"/>
          <w:szCs w:val="32"/>
        </w:rPr>
        <w:t>月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4</w:t>
      </w:r>
      <w:r>
        <w:rPr>
          <w:rFonts w:ascii="Times New Roman" w:hAnsi="Times New Roman" w:cs="Times New Roman"/>
          <w:kern w:val="2"/>
          <w:sz w:val="32"/>
          <w:szCs w:val="32"/>
        </w:rPr>
        <w:t>日提交材料的考生，需在当天</w:t>
      </w:r>
      <w:r>
        <w:rPr>
          <w:rFonts w:ascii="Times New Roman" w:hAnsi="Times New Roman" w:cs="Times New Roman"/>
          <w:kern w:val="2"/>
          <w:sz w:val="32"/>
          <w:szCs w:val="32"/>
        </w:rPr>
        <w:t>18:00</w:t>
      </w:r>
      <w:r>
        <w:rPr>
          <w:rFonts w:ascii="Times New Roman" w:hAnsi="Times New Roman" w:cs="Times New Roman"/>
          <w:kern w:val="2"/>
          <w:sz w:val="32"/>
          <w:szCs w:val="32"/>
        </w:rPr>
        <w:t>前查询审核结果）。提示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审核通过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的考生即通过审核，完成确认过程。提示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审核不通过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的考生根据提示在系统开放时间内重新提交相关材料。如不符合本报考点报考条件的，请尽快选择其他符合条件的报考点报名。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3</w:t>
      </w:r>
      <w:r>
        <w:rPr>
          <w:rFonts w:ascii="Times New Roman" w:hAnsi="Times New Roman" w:cs="Times New Roman"/>
          <w:kern w:val="2"/>
          <w:sz w:val="32"/>
          <w:szCs w:val="32"/>
        </w:rPr>
        <w:t>．部分特殊情况，考生需根据我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院</w:t>
      </w:r>
      <w:r>
        <w:rPr>
          <w:rFonts w:ascii="Times New Roman" w:hAnsi="Times New Roman" w:cs="Times New Roman"/>
          <w:kern w:val="2"/>
          <w:sz w:val="32"/>
          <w:szCs w:val="32"/>
        </w:rPr>
        <w:t>通知，到现场提交、验核相关材料原件。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二．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网上确认报名信息需上传材料：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1</w:t>
      </w:r>
      <w:r>
        <w:rPr>
          <w:rFonts w:ascii="Times New Roman" w:hAnsi="Times New Roman" w:cs="Times New Roman"/>
          <w:kern w:val="2"/>
          <w:sz w:val="32"/>
          <w:szCs w:val="32"/>
        </w:rPr>
        <w:t>．本人近期正面、免冠、彩色电子照（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J</w:t>
      </w:r>
      <w:r>
        <w:rPr>
          <w:rFonts w:ascii="Times New Roman" w:hAnsi="Times New Roman" w:cs="Times New Roman"/>
          <w:kern w:val="2"/>
          <w:sz w:val="32"/>
          <w:szCs w:val="32"/>
        </w:rPr>
        <w:t>PG</w:t>
      </w:r>
      <w:r>
        <w:rPr>
          <w:rFonts w:ascii="Times New Roman" w:hAnsi="Times New Roman" w:cs="Times New Roman"/>
          <w:kern w:val="2"/>
          <w:sz w:val="32"/>
          <w:szCs w:val="32"/>
        </w:rPr>
        <w:t>格式，白色背景，未经过</w:t>
      </w:r>
      <w:r>
        <w:rPr>
          <w:rFonts w:ascii="Times New Roman" w:hAnsi="Times New Roman" w:cs="Times New Roman"/>
          <w:kern w:val="2"/>
          <w:sz w:val="32"/>
          <w:szCs w:val="32"/>
        </w:rPr>
        <w:t>PS</w:t>
      </w:r>
      <w:r>
        <w:rPr>
          <w:rFonts w:ascii="Times New Roman" w:hAnsi="Times New Roman" w:cs="Times New Roman"/>
          <w:kern w:val="2"/>
          <w:sz w:val="32"/>
          <w:szCs w:val="32"/>
        </w:rPr>
        <w:t>等照片编辑软件处理，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不得用照片翻拍</w:t>
      </w:r>
      <w:r>
        <w:rPr>
          <w:rFonts w:ascii="Times New Roman" w:hAnsi="Times New Roman" w:cs="Times New Roman"/>
          <w:kern w:val="2"/>
          <w:sz w:val="32"/>
          <w:szCs w:val="32"/>
        </w:rPr>
        <w:t>）</w:t>
      </w:r>
      <w:r>
        <w:rPr>
          <w:rFonts w:ascii="Times New Roman" w:hAnsi="Times New Roman" w:cs="Times New Roman"/>
          <w:kern w:val="2"/>
          <w:sz w:val="32"/>
          <w:szCs w:val="32"/>
        </w:rPr>
        <w:t>,</w:t>
      </w:r>
      <w:r>
        <w:rPr>
          <w:rFonts w:ascii="Times New Roman" w:hAnsi="Times New Roman" w:cs="Times New Roman"/>
          <w:kern w:val="2"/>
          <w:sz w:val="32"/>
          <w:szCs w:val="32"/>
        </w:rPr>
        <w:t>宽高比例</w:t>
      </w:r>
      <w:r>
        <w:rPr>
          <w:rFonts w:ascii="Times New Roman" w:hAnsi="Times New Roman" w:cs="Times New Roman"/>
          <w:kern w:val="2"/>
          <w:sz w:val="32"/>
          <w:szCs w:val="32"/>
        </w:rPr>
        <w:t>3:4</w:t>
      </w:r>
      <w:r>
        <w:rPr>
          <w:rFonts w:ascii="Times New Roman" w:hAnsi="Times New Roman" w:cs="Times New Roman"/>
          <w:kern w:val="2"/>
          <w:sz w:val="32"/>
          <w:szCs w:val="32"/>
        </w:rPr>
        <w:t>；头部不能过大或过小，需占整个照片的比例为</w:t>
      </w:r>
      <w:r>
        <w:rPr>
          <w:rFonts w:ascii="Times New Roman" w:hAnsi="Times New Roman" w:cs="Times New Roman"/>
          <w:kern w:val="2"/>
          <w:sz w:val="32"/>
          <w:szCs w:val="32"/>
        </w:rPr>
        <w:t>2/3</w:t>
      </w:r>
      <w:r>
        <w:rPr>
          <w:rFonts w:ascii="Times New Roman" w:hAnsi="Times New Roman" w:cs="Times New Roman"/>
          <w:kern w:val="2"/>
          <w:sz w:val="32"/>
          <w:szCs w:val="32"/>
        </w:rPr>
        <w:t>。</w:t>
      </w:r>
    </w:p>
    <w:p w:rsidR="00626ABD" w:rsidRDefault="000A7510">
      <w:pPr>
        <w:pStyle w:val="a5"/>
        <w:shd w:val="clear" w:color="auto" w:fill="FFFFFF"/>
        <w:spacing w:before="151" w:beforeAutospacing="0" w:after="432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noProof/>
          <w:kern w:val="2"/>
          <w:sz w:val="32"/>
          <w:szCs w:val="32"/>
        </w:rPr>
        <w:lastRenderedPageBreak/>
        <w:drawing>
          <wp:inline distT="0" distB="0" distL="114300" distR="114300">
            <wp:extent cx="1866900" cy="2489200"/>
            <wp:effectExtent l="0" t="0" r="0" b="6350"/>
            <wp:docPr id="4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2</w:t>
      </w:r>
      <w:r>
        <w:rPr>
          <w:rFonts w:ascii="Times New Roman" w:hAnsi="Times New Roman" w:cs="Times New Roman"/>
          <w:kern w:val="2"/>
          <w:sz w:val="32"/>
          <w:szCs w:val="32"/>
        </w:rPr>
        <w:t>．本人二代居民身份证原件正反面照片。请确保身份证边框完整，字迹清晰可见，亮度均匀。</w:t>
      </w:r>
    </w:p>
    <w:p w:rsidR="00626ABD" w:rsidRDefault="000A7510">
      <w:pPr>
        <w:pStyle w:val="a5"/>
        <w:shd w:val="clear" w:color="auto" w:fill="FFFFFF"/>
        <w:spacing w:before="151" w:beforeAutospacing="0" w:after="432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noProof/>
          <w:kern w:val="2"/>
          <w:sz w:val="32"/>
          <w:szCs w:val="32"/>
        </w:rPr>
        <w:drawing>
          <wp:inline distT="0" distB="0" distL="114300" distR="114300">
            <wp:extent cx="3079750" cy="1945640"/>
            <wp:effectExtent l="0" t="0" r="6350" b="16510"/>
            <wp:docPr id="3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BD" w:rsidRDefault="000A7510">
      <w:pPr>
        <w:pStyle w:val="a5"/>
        <w:shd w:val="clear" w:color="auto" w:fill="FFFFFF"/>
        <w:spacing w:before="151" w:beforeAutospacing="0" w:after="432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fldChar w:fldCharType="begin"/>
      </w:r>
      <w:r>
        <w:rPr>
          <w:rFonts w:ascii="Times New Roman" w:hAnsi="Times New Roman" w:cs="Times New Roman"/>
          <w:kern w:val="2"/>
          <w:sz w:val="32"/>
          <w:szCs w:val="32"/>
        </w:rPr>
        <w:instrText xml:space="preserve"> INCLUDEPICTURE "http://5b0988e595225.cdn.sohucs.com/images/20181101/eb53602cb9c44fd09d201b67f2090fbe.jpeg" \* MERGEFORMATINET </w:instrText>
      </w:r>
      <w:r>
        <w:rPr>
          <w:rFonts w:ascii="Times New Roman" w:hAnsi="Times New Roman" w:cs="Times New Roman"/>
          <w:kern w:val="2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kern w:val="2"/>
          <w:sz w:val="32"/>
          <w:szCs w:val="32"/>
        </w:rPr>
        <w:drawing>
          <wp:inline distT="0" distB="0" distL="114300" distR="114300">
            <wp:extent cx="3105150" cy="1961515"/>
            <wp:effectExtent l="0" t="0" r="0" b="635"/>
            <wp:docPr id="2" name="图片 3" descr="eb53602cb9c44fd09d201b67f2090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b53602cb9c44fd09d201b67f2090fb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32"/>
          <w:szCs w:val="32"/>
        </w:rPr>
        <w:fldChar w:fldCharType="end"/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kern w:val="2"/>
          <w:sz w:val="32"/>
          <w:szCs w:val="32"/>
        </w:rPr>
        <w:t>．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本人</w:t>
      </w:r>
      <w:r>
        <w:rPr>
          <w:rFonts w:ascii="Times New Roman" w:hAnsi="Times New Roman" w:cs="Times New Roman"/>
          <w:kern w:val="2"/>
          <w:sz w:val="32"/>
          <w:szCs w:val="32"/>
        </w:rPr>
        <w:t>手持身份证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照</w:t>
      </w:r>
      <w:r>
        <w:rPr>
          <w:rFonts w:ascii="Times New Roman" w:hAnsi="Times New Roman" w:cs="Times New Roman"/>
          <w:kern w:val="2"/>
          <w:sz w:val="32"/>
          <w:szCs w:val="32"/>
        </w:rPr>
        <w:t>片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。</w:t>
      </w:r>
      <w:r>
        <w:rPr>
          <w:rFonts w:ascii="Times New Roman" w:hAnsi="Times New Roman" w:cs="Times New Roman"/>
          <w:kern w:val="2"/>
          <w:sz w:val="32"/>
          <w:szCs w:val="32"/>
        </w:rPr>
        <w:t>拍摄时，将持证的手臂和上半身整个拍进照片，头部和肩部要端正，头发不得遮挡脸部或造成阴影，要露出五官；确保身份证上的所有信息清晰可见、完整（没有被遮挡或者被手指捏住）。</w:t>
      </w:r>
    </w:p>
    <w:p w:rsidR="00626ABD" w:rsidRDefault="000A7510">
      <w:pPr>
        <w:pStyle w:val="a5"/>
        <w:shd w:val="clear" w:color="auto" w:fill="FFFFFF"/>
        <w:spacing w:before="151" w:beforeAutospacing="0" w:after="432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noProof/>
          <w:kern w:val="2"/>
          <w:sz w:val="32"/>
          <w:szCs w:val="32"/>
        </w:rPr>
        <w:drawing>
          <wp:inline distT="0" distB="0" distL="114300" distR="114300">
            <wp:extent cx="2247900" cy="2755900"/>
            <wp:effectExtent l="0" t="0" r="0" b="6350"/>
            <wp:docPr id="1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提醒：系统不支持在线拍照上传，请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提前</w:t>
      </w:r>
      <w:r>
        <w:rPr>
          <w:rFonts w:ascii="Times New Roman" w:hAnsi="Times New Roman" w:cs="Times New Roman"/>
          <w:kern w:val="2"/>
          <w:sz w:val="32"/>
          <w:szCs w:val="32"/>
        </w:rPr>
        <w:t>按要求准备好上传照片，照片均为</w:t>
      </w:r>
      <w:r>
        <w:rPr>
          <w:rFonts w:ascii="Times New Roman" w:hAnsi="Times New Roman" w:cs="Times New Roman"/>
          <w:kern w:val="2"/>
          <w:sz w:val="32"/>
          <w:szCs w:val="32"/>
        </w:rPr>
        <w:t>JPG</w:t>
      </w:r>
      <w:r>
        <w:rPr>
          <w:rFonts w:ascii="Times New Roman" w:hAnsi="Times New Roman" w:cs="Times New Roman"/>
          <w:kern w:val="2"/>
          <w:sz w:val="32"/>
          <w:szCs w:val="32"/>
        </w:rPr>
        <w:t>或</w:t>
      </w:r>
      <w:r>
        <w:rPr>
          <w:rFonts w:ascii="Times New Roman" w:hAnsi="Times New Roman" w:cs="Times New Roman"/>
          <w:kern w:val="2"/>
          <w:sz w:val="32"/>
          <w:szCs w:val="32"/>
        </w:rPr>
        <w:t>JPEG</w:t>
      </w:r>
      <w:r>
        <w:rPr>
          <w:rFonts w:ascii="Times New Roman" w:hAnsi="Times New Roman" w:cs="Times New Roman"/>
          <w:kern w:val="2"/>
          <w:sz w:val="32"/>
          <w:szCs w:val="32"/>
        </w:rPr>
        <w:t>格式，大小在</w:t>
      </w:r>
      <w:r>
        <w:rPr>
          <w:rFonts w:ascii="Times New Roman" w:hAnsi="Times New Roman" w:cs="Times New Roman"/>
          <w:kern w:val="2"/>
          <w:sz w:val="32"/>
          <w:szCs w:val="32"/>
        </w:rPr>
        <w:t>5M</w:t>
      </w:r>
      <w:r>
        <w:rPr>
          <w:rFonts w:ascii="Times New Roman" w:hAnsi="Times New Roman" w:cs="Times New Roman"/>
          <w:kern w:val="2"/>
          <w:sz w:val="32"/>
          <w:szCs w:val="32"/>
        </w:rPr>
        <w:t>以内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，</w:t>
      </w:r>
      <w:r>
        <w:rPr>
          <w:rFonts w:ascii="Times New Roman" w:hAnsi="Times New Roman" w:cs="Times New Roman"/>
          <w:kern w:val="2"/>
          <w:sz w:val="32"/>
          <w:szCs w:val="32"/>
        </w:rPr>
        <w:t>否则会影响审核。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4</w:t>
      </w:r>
      <w:r>
        <w:rPr>
          <w:rFonts w:ascii="Times New Roman" w:hAnsi="Times New Roman" w:cs="Times New Roman"/>
          <w:kern w:val="2"/>
          <w:sz w:val="32"/>
          <w:szCs w:val="32"/>
        </w:rPr>
        <w:t>．南通地区普通高校</w:t>
      </w:r>
      <w:r>
        <w:rPr>
          <w:rFonts w:ascii="Times New Roman" w:hAnsi="Times New Roman" w:cs="Times New Roman"/>
          <w:kern w:val="2"/>
          <w:sz w:val="32"/>
          <w:szCs w:val="32"/>
        </w:rPr>
        <w:t>20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22</w:t>
      </w:r>
      <w:r>
        <w:rPr>
          <w:rFonts w:ascii="Times New Roman" w:hAnsi="Times New Roman" w:cs="Times New Roman"/>
          <w:kern w:val="2"/>
          <w:sz w:val="32"/>
          <w:szCs w:val="32"/>
        </w:rPr>
        <w:t>届应届毕业生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须提供《教育部学籍在线验证报告》电子照片</w:t>
      </w:r>
      <w:r>
        <w:rPr>
          <w:rFonts w:ascii="Times New Roman" w:hAnsi="Times New Roman" w:cs="Times New Roman"/>
          <w:kern w:val="2"/>
          <w:sz w:val="32"/>
          <w:szCs w:val="32"/>
        </w:rPr>
        <w:t>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5</w:t>
      </w:r>
      <w:r>
        <w:rPr>
          <w:rFonts w:ascii="Times New Roman" w:hAnsi="Times New Roman" w:cs="Times New Roman"/>
          <w:kern w:val="2"/>
          <w:sz w:val="32"/>
          <w:szCs w:val="32"/>
        </w:rPr>
        <w:t>．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南通地区户籍往届生提供户口本首页（公安部门盖章页）及本人信息页照片，也可提供由公安部门出具的户籍证明照片。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6</w:t>
      </w:r>
      <w:r>
        <w:rPr>
          <w:rFonts w:ascii="Times New Roman" w:hAnsi="Times New Roman" w:cs="Times New Roman"/>
          <w:kern w:val="2"/>
          <w:sz w:val="32"/>
          <w:szCs w:val="32"/>
        </w:rPr>
        <w:t>．非南通地区户籍、在南通地区工作的往届生须出具</w:t>
      </w:r>
      <w:r>
        <w:rPr>
          <w:rFonts w:hint="eastAsia"/>
          <w:sz w:val="32"/>
          <w:szCs w:val="32"/>
        </w:rPr>
        <w:t>近三个月（8、9、1</w:t>
      </w:r>
      <w:r>
        <w:rPr>
          <w:sz w:val="32"/>
          <w:szCs w:val="32"/>
        </w:rPr>
        <w:t>0月</w:t>
      </w:r>
      <w:r>
        <w:rPr>
          <w:rFonts w:hint="eastAsia"/>
          <w:sz w:val="32"/>
          <w:szCs w:val="32"/>
        </w:rPr>
        <w:t>）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用人单位为其缴纳的</w:t>
      </w:r>
      <w:r>
        <w:rPr>
          <w:rFonts w:hint="eastAsia"/>
          <w:sz w:val="32"/>
          <w:szCs w:val="32"/>
        </w:rPr>
        <w:t>社保缴费凭证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lastRenderedPageBreak/>
        <w:t>或</w:t>
      </w:r>
      <w:r>
        <w:rPr>
          <w:rFonts w:hint="eastAsia"/>
          <w:sz w:val="32"/>
          <w:szCs w:val="32"/>
        </w:rPr>
        <w:t>个人所得税证明</w:t>
      </w:r>
      <w:r>
        <w:rPr>
          <w:rFonts w:ascii="Times New Roman" w:hAnsi="Times New Roman" w:cs="Times New Roman"/>
          <w:kern w:val="2"/>
          <w:sz w:val="32"/>
          <w:szCs w:val="32"/>
        </w:rPr>
        <w:t>，如为社保部门在线打印的请务必保证在线验证码完整清晰。</w:t>
      </w:r>
      <w:bookmarkStart w:id="0" w:name="_GoBack"/>
      <w:bookmarkEnd w:id="0"/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7</w:t>
      </w:r>
      <w:r>
        <w:rPr>
          <w:rFonts w:ascii="Times New Roman" w:hAnsi="Times New Roman" w:cs="Times New Roman"/>
          <w:kern w:val="2"/>
          <w:sz w:val="32"/>
          <w:szCs w:val="32"/>
        </w:rPr>
        <w:t>．学历（或学籍）未通过认证：须上传教育部的电子注册备案表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hAnsi="Times New Roman" w:cs="Times New Roman"/>
          <w:kern w:val="2"/>
          <w:sz w:val="32"/>
          <w:szCs w:val="32"/>
        </w:rPr>
        <w:t>学历认证报告或者学籍在线验证报告（应届生）；在境外获得学历证书的考生须提供教育部留学服务中心出具的《国（境）外学历学位认证书》</w:t>
      </w:r>
      <w:r>
        <w:rPr>
          <w:rStyle w:val="a6"/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Times New Roman" w:hAnsi="Times New Roman" w:cs="Times New Roman"/>
          <w:kern w:val="2"/>
          <w:sz w:val="32"/>
          <w:szCs w:val="32"/>
        </w:rPr>
        <w:t>12</w:t>
      </w:r>
      <w:r>
        <w:rPr>
          <w:rFonts w:ascii="Times New Roman" w:hAnsi="Times New Roman" w:cs="Times New Roman"/>
          <w:kern w:val="2"/>
          <w:sz w:val="32"/>
          <w:szCs w:val="32"/>
        </w:rPr>
        <w:t>位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证书</w:t>
      </w:r>
      <w:r>
        <w:rPr>
          <w:rFonts w:ascii="Times New Roman" w:hAnsi="Times New Roman" w:cs="Times New Roman"/>
          <w:kern w:val="2"/>
          <w:sz w:val="32"/>
          <w:szCs w:val="32"/>
        </w:rPr>
        <w:t>编号必须清晰完整。《教育部学历证书电子注册备案表》、《教育部学籍在线验证报告》可登录中国高等教育学生信息网（</w:t>
      </w:r>
      <w:r>
        <w:rPr>
          <w:rFonts w:ascii="Times New Roman" w:hAnsi="Times New Roman" w:cs="Times New Roman"/>
          <w:kern w:val="2"/>
          <w:sz w:val="32"/>
          <w:szCs w:val="32"/>
        </w:rPr>
        <w:t>www.chsi.com.cn</w:t>
      </w:r>
      <w:r>
        <w:rPr>
          <w:rFonts w:ascii="Times New Roman" w:hAnsi="Times New Roman" w:cs="Times New Roman"/>
          <w:kern w:val="2"/>
          <w:sz w:val="32"/>
          <w:szCs w:val="32"/>
        </w:rPr>
        <w:t>）下载打印。如考生由于更改姓名而导致学历认证不通过的，除上传学历认证报告或电子注册备案表的照片以外，还需上传公安部门出具的更改姓名证明的照片。在</w:t>
      </w:r>
      <w:r>
        <w:rPr>
          <w:rFonts w:ascii="Times New Roman" w:hAnsi="Times New Roman" w:cs="Times New Roman"/>
          <w:kern w:val="2"/>
          <w:sz w:val="32"/>
          <w:szCs w:val="32"/>
        </w:rPr>
        <w:t>20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22</w:t>
      </w:r>
      <w:r>
        <w:rPr>
          <w:rFonts w:ascii="Times New Roman" w:hAnsi="Times New Roman" w:cs="Times New Roman"/>
          <w:kern w:val="2"/>
          <w:sz w:val="32"/>
          <w:szCs w:val="32"/>
        </w:rPr>
        <w:t>年</w:t>
      </w:r>
      <w:r>
        <w:rPr>
          <w:rFonts w:ascii="Times New Roman" w:hAnsi="Times New Roman" w:cs="Times New Roman"/>
          <w:kern w:val="2"/>
          <w:sz w:val="32"/>
          <w:szCs w:val="32"/>
        </w:rPr>
        <w:t>9</w:t>
      </w:r>
      <w:r>
        <w:rPr>
          <w:rFonts w:ascii="Times New Roman" w:hAnsi="Times New Roman" w:cs="Times New Roman"/>
          <w:kern w:val="2"/>
          <w:sz w:val="32"/>
          <w:szCs w:val="32"/>
        </w:rPr>
        <w:t>月</w:t>
      </w:r>
      <w:r>
        <w:rPr>
          <w:rFonts w:ascii="Times New Roman" w:hAnsi="Times New Roman" w:cs="Times New Roman"/>
          <w:kern w:val="2"/>
          <w:sz w:val="32"/>
          <w:szCs w:val="32"/>
        </w:rPr>
        <w:t>1</w:t>
      </w:r>
      <w:r>
        <w:rPr>
          <w:rFonts w:ascii="Times New Roman" w:hAnsi="Times New Roman" w:cs="Times New Roman"/>
          <w:kern w:val="2"/>
          <w:sz w:val="32"/>
          <w:szCs w:val="32"/>
        </w:rPr>
        <w:t>日前可取得国家承认本科毕业证书的自学考试本科生，须提供省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（市）</w:t>
      </w:r>
      <w:r>
        <w:rPr>
          <w:rFonts w:ascii="Times New Roman" w:hAnsi="Times New Roman" w:cs="Times New Roman"/>
          <w:kern w:val="2"/>
          <w:sz w:val="32"/>
          <w:szCs w:val="32"/>
        </w:rPr>
        <w:t>高等教育自学考试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部门</w:t>
      </w:r>
      <w:r>
        <w:rPr>
          <w:rFonts w:ascii="Times New Roman" w:hAnsi="Times New Roman" w:cs="Times New Roman"/>
          <w:kern w:val="2"/>
          <w:sz w:val="32"/>
          <w:szCs w:val="32"/>
        </w:rPr>
        <w:t>出具的相关证明照片。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8</w:t>
      </w:r>
      <w:r>
        <w:rPr>
          <w:rFonts w:ascii="Times New Roman" w:hAnsi="Times New Roman" w:cs="Times New Roman"/>
          <w:kern w:val="2"/>
          <w:sz w:val="32"/>
          <w:szCs w:val="32"/>
        </w:rPr>
        <w:t>．报考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退役大学生士兵专项硕士研究生招生计划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的考生还应提交本人《入伍批准书》和《退出现役证》的照片。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9</w:t>
      </w:r>
      <w:r>
        <w:rPr>
          <w:rFonts w:ascii="Times New Roman" w:hAnsi="Times New Roman" w:cs="Times New Roman"/>
          <w:kern w:val="2"/>
          <w:sz w:val="32"/>
          <w:szCs w:val="32"/>
        </w:rPr>
        <w:t>．现役军人还需提供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学员证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、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军官证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、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文职干部证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  <w:r>
        <w:rPr>
          <w:rFonts w:ascii="Times New Roman" w:hAnsi="Times New Roman" w:cs="Times New Roman"/>
          <w:kern w:val="2"/>
          <w:sz w:val="32"/>
          <w:szCs w:val="32"/>
        </w:rPr>
        <w:t>等部队有效身份证件。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以</w:t>
      </w:r>
      <w:r>
        <w:rPr>
          <w:rFonts w:ascii="Times New Roman" w:hAnsi="Times New Roman" w:cs="Times New Roman" w:hint="eastAsia"/>
          <w:b/>
          <w:bCs/>
          <w:kern w:val="2"/>
          <w:sz w:val="32"/>
          <w:szCs w:val="32"/>
        </w:rPr>
        <w:t>上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、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、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项为必须材料，</w:t>
      </w:r>
      <w:r>
        <w:rPr>
          <w:rFonts w:ascii="Times New Roman" w:hAnsi="Times New Roman" w:cs="Times New Roman" w:hint="eastAsia"/>
          <w:b/>
          <w:bCs/>
          <w:kern w:val="2"/>
          <w:sz w:val="32"/>
          <w:szCs w:val="32"/>
        </w:rPr>
        <w:t>其它材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料由考生根据自身情况按要求如实提供。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三．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特别提醒</w:t>
      </w: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：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kern w:val="2"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kern w:val="2"/>
          <w:sz w:val="32"/>
          <w:szCs w:val="32"/>
        </w:rPr>
        <w:t>．根据教育部文件规定，</w:t>
      </w:r>
      <w:r>
        <w:rPr>
          <w:rFonts w:ascii="Times New Roman" w:hAnsi="Times New Roman" w:cs="Times New Roman"/>
          <w:kern w:val="2"/>
          <w:sz w:val="32"/>
          <w:szCs w:val="32"/>
        </w:rPr>
        <w:t>“</w:t>
      </w:r>
      <w:r>
        <w:rPr>
          <w:rFonts w:ascii="Times New Roman" w:hAnsi="Times New Roman" w:cs="Times New Roman"/>
          <w:kern w:val="2"/>
          <w:sz w:val="32"/>
          <w:szCs w:val="32"/>
        </w:rPr>
        <w:t>经考生确认的报名信息在考试、复试及录取阶段一律不作修改，因考生填写错误引起的一切后果由其自行承担。</w:t>
      </w:r>
      <w:r>
        <w:rPr>
          <w:rFonts w:ascii="Times New Roman" w:hAnsi="Times New Roman" w:cs="Times New Roman"/>
          <w:kern w:val="2"/>
          <w:sz w:val="32"/>
          <w:szCs w:val="32"/>
        </w:rPr>
        <w:t>”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hAnsi="Times New Roman" w:cs="Times New Roman"/>
          <w:kern w:val="2"/>
          <w:sz w:val="32"/>
          <w:szCs w:val="32"/>
        </w:rPr>
        <w:t>．考生须确保所有上传材料的真实性，如有作假，一经发现，取消其报名资格。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hAnsi="Times New Roman" w:cs="Times New Roman"/>
          <w:kern w:val="2"/>
          <w:sz w:val="32"/>
          <w:szCs w:val="32"/>
        </w:rPr>
        <w:t>．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其它事项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kern w:val="2"/>
          <w:sz w:val="32"/>
          <w:szCs w:val="32"/>
        </w:rPr>
        <w:t>网报及</w:t>
      </w:r>
      <w:r>
        <w:rPr>
          <w:rFonts w:ascii="Times New Roman" w:hAnsi="Times New Roman" w:cs="Times New Roman"/>
          <w:kern w:val="2"/>
          <w:sz w:val="32"/>
          <w:szCs w:val="32"/>
        </w:rPr>
        <w:t>确认期间咨询电话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：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0513-83549318</w:t>
      </w:r>
      <w:r>
        <w:rPr>
          <w:rFonts w:hint="eastAsia"/>
          <w:sz w:val="32"/>
          <w:szCs w:val="32"/>
        </w:rPr>
        <w:t>、83549322</w:t>
      </w:r>
      <w:r>
        <w:rPr>
          <w:rFonts w:ascii="Times New Roman" w:hAnsi="Times New Roman" w:cs="Times New Roman"/>
          <w:kern w:val="2"/>
          <w:sz w:val="32"/>
          <w:szCs w:val="32"/>
        </w:rPr>
        <w:t>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确认期间现场咨询地点：南通市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教育考试院（南通市青年西路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22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号）。</w:t>
      </w:r>
    </w:p>
    <w:p w:rsidR="00626ABD" w:rsidRDefault="000A7510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时间安排：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2021</w:t>
      </w:r>
      <w:r>
        <w:rPr>
          <w:rFonts w:ascii="Times New Roman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11月2日—11月4日</w:t>
      </w:r>
      <w:r>
        <w:rPr>
          <w:rFonts w:ascii="Times New Roman" w:hAnsi="Times New Roman" w:cs="Times New Roman"/>
          <w:kern w:val="2"/>
          <w:sz w:val="32"/>
          <w:szCs w:val="32"/>
        </w:rPr>
        <w:t>，</w:t>
      </w:r>
      <w:r>
        <w:rPr>
          <w:rFonts w:ascii="Times New Roman" w:hAnsi="Times New Roman" w:cs="Times New Roman"/>
          <w:kern w:val="2"/>
          <w:sz w:val="32"/>
          <w:szCs w:val="32"/>
        </w:rPr>
        <w:t>9:00-11:30</w:t>
      </w:r>
      <w:r>
        <w:rPr>
          <w:rFonts w:ascii="Times New Roman" w:hAnsi="Times New Roman" w:cs="Times New Roman"/>
          <w:kern w:val="2"/>
          <w:sz w:val="32"/>
          <w:szCs w:val="32"/>
        </w:rPr>
        <w:t>，</w:t>
      </w:r>
      <w:r>
        <w:rPr>
          <w:rFonts w:ascii="Times New Roman" w:hAnsi="Times New Roman" w:cs="Times New Roman"/>
          <w:kern w:val="2"/>
          <w:sz w:val="32"/>
          <w:szCs w:val="32"/>
        </w:rPr>
        <w:t>14:00-17:00</w:t>
      </w:r>
      <w:r>
        <w:rPr>
          <w:rFonts w:ascii="Times New Roman" w:hAnsi="Times New Roman" w:cs="Times New Roman"/>
          <w:kern w:val="2"/>
          <w:sz w:val="32"/>
          <w:szCs w:val="32"/>
        </w:rPr>
        <w:t>。</w:t>
      </w:r>
    </w:p>
    <w:p w:rsidR="00626ABD" w:rsidRDefault="000A75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其它未列事项请参阅教育部、江苏省教育考试院有关文件规定。</w:t>
      </w:r>
    </w:p>
    <w:p w:rsidR="00626ABD" w:rsidRDefault="00626ABD">
      <w:pPr>
        <w:ind w:firstLineChars="200" w:firstLine="640"/>
        <w:rPr>
          <w:sz w:val="32"/>
          <w:szCs w:val="32"/>
        </w:rPr>
      </w:pPr>
    </w:p>
    <w:p w:rsidR="00626ABD" w:rsidRDefault="000A7510">
      <w:pPr>
        <w:ind w:firstLineChars="1400" w:firstLine="44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南通市教育考试院</w:t>
      </w:r>
    </w:p>
    <w:p w:rsidR="00626ABD" w:rsidRDefault="000A75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20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日</w:t>
      </w:r>
    </w:p>
    <w:p w:rsidR="00626ABD" w:rsidRDefault="00626ABD">
      <w:pPr>
        <w:ind w:firstLineChars="200" w:firstLine="640"/>
        <w:rPr>
          <w:sz w:val="32"/>
          <w:szCs w:val="32"/>
        </w:rPr>
      </w:pPr>
    </w:p>
    <w:p w:rsidR="00626ABD" w:rsidRDefault="00626ABD">
      <w:pPr>
        <w:ind w:firstLineChars="200" w:firstLine="420"/>
      </w:pPr>
    </w:p>
    <w:sectPr w:rsidR="0062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06739"/>
    <w:rsid w:val="000A7510"/>
    <w:rsid w:val="000B5159"/>
    <w:rsid w:val="003C46B1"/>
    <w:rsid w:val="00542136"/>
    <w:rsid w:val="0060028B"/>
    <w:rsid w:val="00626ABD"/>
    <w:rsid w:val="00817082"/>
    <w:rsid w:val="00920998"/>
    <w:rsid w:val="009F3C09"/>
    <w:rsid w:val="00DB6E59"/>
    <w:rsid w:val="00E06168"/>
    <w:rsid w:val="03E12C91"/>
    <w:rsid w:val="172011A7"/>
    <w:rsid w:val="1A2608BF"/>
    <w:rsid w:val="2EE06C12"/>
    <w:rsid w:val="3C106739"/>
    <w:rsid w:val="42556C6B"/>
    <w:rsid w:val="501575E7"/>
    <w:rsid w:val="56CC1ADB"/>
    <w:rsid w:val="61D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BC6B45-BD13-45E1-AB97-8C09EAE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</dc:creator>
  <cp:lastModifiedBy>jxl</cp:lastModifiedBy>
  <cp:revision>8</cp:revision>
  <dcterms:created xsi:type="dcterms:W3CDTF">2020-09-22T06:36:00Z</dcterms:created>
  <dcterms:modified xsi:type="dcterms:W3CDTF">2021-09-23T03:14:00Z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8ED7DC95F82C479D8637E23A492385AA</vt:lpwstr>
  </property>
</Properties>
</file>